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199" w:type="dxa"/>
        <w:jc w:val="left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0"/>
        <w:gridCol w:w="7539"/>
      </w:tblGrid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48"/>
                <w:szCs w:val="48"/>
              </w:rPr>
            </w:pPr>
            <w:r>
              <w:rPr>
                <w:rFonts w:cs="Trebuchet MS" w:ascii="Trebuchet MS" w:hAnsi="Trebuchet MS"/>
                <w:b/>
                <w:bCs/>
                <w:sz w:val="48"/>
                <w:szCs w:val="48"/>
                <w:lang w:val="en-US" w:eastAsia="en-US"/>
              </w:rPr>
              <w:t>TO</w:t>
            </w:r>
            <w:r>
              <mc:AlternateContent>
                <mc:Choice Requires="wps">
                  <w:drawing>
                    <wp:anchor behindDoc="0" distT="0" distB="0" distL="114935" distR="114935" simplePos="0" locked="0" layoutInCell="1" allowOverlap="1" relativeHeight="3">
                      <wp:simplePos x="0" y="0"/>
                      <wp:positionH relativeFrom="column">
                        <wp:posOffset>-147955</wp:posOffset>
                      </wp:positionH>
                      <wp:positionV relativeFrom="paragraph">
                        <wp:posOffset>-460375</wp:posOffset>
                      </wp:positionV>
                      <wp:extent cx="7109460" cy="398145"/>
                      <wp:effectExtent l="0" t="0" r="17145" b="17145"/>
                      <wp:wrapNone/>
                      <wp:docPr id="1" name="Fram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26605" cy="415290"/>
                              </a:xfrm>
                              <a:prstGeom prst="rect"/>
                              <a:solidFill>
                                <a:srgbClr val="C0504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</a:ln>
                              <a:effectLst>
                                <a:outerShdw dist="24130" dir="2700000">
                                  <a:srgbClr val="622423"/>
                                </a:outerShdw>
                              </a:effectLst>
                            </wps:spPr>
                            <wps:txbx>
                              <w:txbxContent>
                                <w:p>
                                  <w:pPr>
                                    <w:pStyle w:val="Normal"/>
                                    <w:jc w:val="center"/>
                                    <w:rPr>
                                      <w:rFonts w:ascii="Franklin Gothic Heavy" w:hAnsi="Franklin Gothic Heavy" w:cs="Franklin Gothic Heavy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cs="Franklin Gothic Heavy" w:ascii="Franklin Gothic Heavy" w:hAnsi="Franklin Gothic Heavy"/>
                                      <w:sz w:val="32"/>
                                    </w:rPr>
                                    <w:t xml:space="preserve">AIR FREIGHT 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C0504D" strokecolor="#F2F2F2" strokeweight="3pt" style="position:absolute;rotation:-0;width:561.15pt;height:32.7pt;mso-wrap-distance-left:9.05pt;mso-wrap-distance-right:9.05pt;mso-wrap-distance-top:0pt;mso-wrap-distance-bottom:0pt;margin-top:-36.25pt;mso-position-vertical-relative:text;margin-left:-11.65pt;mso-position-horizontal-relative:text">
                      <v:shadow on="t" color="#622423" offset="1.35pt,1.35pt"/>
                      <v:textbo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rFonts w:ascii="Franklin Gothic Heavy" w:hAnsi="Franklin Gothic Heavy" w:cs="Franklin Gothic Heavy"/>
                                <w:sz w:val="32"/>
                              </w:rPr>
                            </w:pPr>
                            <w:r>
                              <w:rPr>
                                <w:rFonts w:cs="Franklin Gothic Heavy" w:ascii="Franklin Gothic Heavy" w:hAnsi="Franklin Gothic Heavy"/>
                                <w:sz w:val="32"/>
                              </w:rPr>
                              <w:t xml:space="preserve">AIR FREIGHT 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48"/>
                <w:szCs w:val="48"/>
              </w:rPr>
            </w:pPr>
            <w:r>
              <w:rPr>
                <w:rFonts w:cs="Trebuchet MS" w:ascii="Trebuchet MS" w:hAnsi="Trebuchet MS"/>
                <w:b/>
                <w:sz w:val="36"/>
                <w:lang w:val="en-US" w:eastAsia="en-US"/>
              </w:rPr>
              <w:drawing>
                <wp:inline distT="0" distB="0" distL="0" distR="0">
                  <wp:extent cx="2186305" cy="356235"/>
                  <wp:effectExtent l="0" t="0" r="0" b="0"/>
                  <wp:docPr id="2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2" t="-74" r="-12" b="-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305" cy="356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sz w:val="56"/>
                <w:szCs w:val="56"/>
              </w:rPr>
            </w:pPr>
            <w:r>
              <w:rPr>
                <w:rFonts w:cs="Trebuchet MS" w:ascii="Trebuchet MS" w:hAnsi="Trebuchet MS"/>
                <w:sz w:val="56"/>
                <w:szCs w:val="56"/>
              </w:rPr>
              <w:t xml:space="preserve">Hamilton Island </w:t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56"/>
                <w:szCs w:val="56"/>
              </w:rPr>
            </w:pPr>
            <w:r>
              <w:rPr>
                <w:rFonts w:cs="Trebuchet MS" w:ascii="Trebuchet MS" w:hAnsi="Trebuchet MS"/>
                <w:sz w:val="56"/>
                <w:szCs w:val="56"/>
              </w:rPr>
              <w:t>Convention Centre</w:t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56"/>
                <w:szCs w:val="56"/>
              </w:rPr>
            </w:pPr>
            <w:r>
              <w:rPr>
                <w:rFonts w:cs="Trebuchet MS" w:ascii="Trebuchet MS" w:hAnsi="Trebuchet MS"/>
                <w:sz w:val="56"/>
                <w:szCs w:val="56"/>
              </w:rPr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28"/>
                <w:szCs w:val="56"/>
              </w:rPr>
            </w:pPr>
            <w:r>
              <w:rPr>
                <w:rFonts w:cs="Trebuchet MS" w:ascii="Trebuchet MS" w:hAnsi="Trebuchet MS"/>
                <w:sz w:val="28"/>
                <w:szCs w:val="56"/>
              </w:rPr>
            </w:r>
          </w:p>
          <w:p>
            <w:pPr>
              <w:pStyle w:val="BodyText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C/- 1 Resort Drive Hamilton Island, QLD, 4803</w:t>
            </w:r>
          </w:p>
          <w:p>
            <w:pPr>
              <w:pStyle w:val="BodyText"/>
              <w:jc w:val="center"/>
              <w:rPr>
                <w:rFonts w:ascii="Trebuchet MS" w:hAnsi="Trebuchet MS" w:cs="Trebuchet MS"/>
                <w:b/>
                <w:bCs/>
                <w:sz w:val="36"/>
                <w:szCs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  <w:szCs w:val="36"/>
              </w:rPr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color w:val="632423"/>
                <w:sz w:val="28"/>
              </w:rPr>
            </w:pPr>
            <w:r>
              <w:rPr>
                <w:rFonts w:cs="Trebuchet MS" w:ascii="Trebuchet MS" w:hAnsi="Trebuchet MS"/>
                <w:color w:val="632423"/>
                <w:sz w:val="28"/>
              </w:rPr>
              <w:t xml:space="preserve">On Island Contact – Layla Simmons </w:t>
            </w:r>
          </w:p>
          <w:p>
            <w:pPr>
              <w:pStyle w:val="Normal"/>
              <w:rPr>
                <w:rFonts w:ascii="Trebuchet MS" w:hAnsi="Trebuchet MS" w:cs="Trebuchet MS"/>
                <w:color w:val="632423"/>
                <w:sz w:val="48"/>
              </w:rPr>
            </w:pPr>
            <w:r>
              <w:rPr>
                <w:rFonts w:cs="Trebuchet MS" w:ascii="Trebuchet MS" w:hAnsi="Trebuchet MS"/>
                <w:color w:val="632423"/>
                <w:sz w:val="48"/>
              </w:rPr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Trebuchet MS" w:ascii="Trebuchet MS" w:hAnsi="Trebuchet MS"/>
                <w:b/>
                <w:bCs/>
                <w:sz w:val="48"/>
                <w:szCs w:val="48"/>
              </w:rPr>
              <w:t>From: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cs="Trebuchet MS" w:ascii="Trebuchet MS" w:hAnsi="Trebuchet MS"/>
                <w:sz w:val="28"/>
                <w:szCs w:val="28"/>
              </w:rPr>
              <w:t xml:space="preserve">Name: </w:t>
            </w:r>
          </w:p>
          <w:p>
            <w:pPr>
              <w:pStyle w:val="Normal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cs="Trebuchet MS" w:ascii="Trebuchet MS" w:hAnsi="Trebuchet MS"/>
                <w:sz w:val="28"/>
                <w:szCs w:val="28"/>
              </w:rPr>
              <w:t>Address:</w:t>
            </w:r>
          </w:p>
          <w:p>
            <w:pPr>
              <w:pStyle w:val="Normal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cs="Trebuchet MS" w:ascii="Trebuchet MS" w:hAnsi="Trebuchet MS"/>
                <w:sz w:val="28"/>
                <w:szCs w:val="28"/>
              </w:rPr>
              <w:t>Phone:</w:t>
            </w:r>
          </w:p>
          <w:p>
            <w:pPr>
              <w:pStyle w:val="Normal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cs="Trebuchet MS" w:ascii="Trebuchet MS" w:hAnsi="Trebuchet MS"/>
                <w:sz w:val="28"/>
                <w:szCs w:val="28"/>
              </w:rPr>
            </w:r>
          </w:p>
          <w:p>
            <w:pPr>
              <w:pStyle w:val="Normal"/>
              <w:rPr>
                <w:rFonts w:ascii="Trebuchet MS" w:hAnsi="Trebuchet MS" w:cs="Trebuchet MS"/>
                <w:sz w:val="28"/>
                <w:szCs w:val="28"/>
              </w:rPr>
            </w:pPr>
            <w:r>
              <w:rPr>
                <w:rFonts w:cs="Trebuchet MS" w:ascii="Trebuchet MS" w:hAnsi="Trebuchet MS"/>
                <w:sz w:val="28"/>
                <w:szCs w:val="28"/>
              </w:rPr>
              <w:t xml:space="preserve">Contact Person on Island: </w:t>
            </w:r>
          </w:p>
          <w:p>
            <w:pPr>
              <w:pStyle w:val="Normal"/>
              <w:rPr>
                <w:rFonts w:ascii="Trebuchet MS" w:hAnsi="Trebuchet MS" w:cs="Trebuchet MS"/>
                <w:sz w:val="28"/>
              </w:rPr>
            </w:pPr>
            <w:r>
              <w:rPr>
                <w:rFonts w:cs="Trebuchet MS" w:ascii="Trebuchet MS" w:hAnsi="Trebuchet MS"/>
                <w:sz w:val="28"/>
                <w:szCs w:val="28"/>
              </w:rPr>
              <w:t xml:space="preserve">Phone: </w:t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Conference</w:t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Name: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Heading1"/>
              <w:numPr>
                <w:ilvl w:val="0"/>
                <w:numId w:val="0"/>
              </w:numPr>
              <w:spacing w:before="240" w:after="60"/>
              <w:ind w:hanging="0" w:left="0"/>
              <w:jc w:val="center"/>
              <w:rPr>
                <w:rFonts w:ascii="Trebuchet MS" w:hAnsi="Trebuchet MS" w:cs="Trebuchet MS"/>
                <w:sz w:val="48"/>
              </w:rPr>
            </w:pPr>
            <w:r>
              <w:rPr>
                <w:rFonts w:cs="Trebuchet MS" w:ascii="Trebuchet MS" w:hAnsi="Trebuchet MS"/>
                <w:sz w:val="48"/>
              </w:rPr>
              <w:t>Cornetts Everfresh Conference 2027</w:t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Delivery Before: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snapToGrid w:val="false"/>
              <w:jc w:val="center"/>
              <w:rPr>
                <w:rFonts w:ascii="Trebuchet MS" w:hAnsi="Trebuchet MS" w:cs="Trebuchet MS"/>
                <w:b/>
                <w:bCs/>
                <w:sz w:val="48"/>
              </w:rPr>
            </w:pPr>
            <w:r>
              <w:rPr>
                <w:rFonts w:cs="Trebuchet MS" w:ascii="Trebuchet MS" w:hAnsi="Trebuchet MS"/>
                <w:b/>
                <w:bCs/>
                <w:sz w:val="48"/>
              </w:rPr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Box Number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ind w:left="-108" w:right="0"/>
              <w:jc w:val="center"/>
              <w:rPr>
                <w:rFonts w:ascii="Trebuchet MS" w:hAnsi="Trebuchet MS" w:cs="Trebuchet MS"/>
                <w:sz w:val="48"/>
              </w:rPr>
            </w:pPr>
            <w:r>
              <w:rPr>
                <w:rFonts w:cs="Trebuchet MS" w:ascii="Trebuchet MS" w:hAnsi="Trebuchet MS"/>
                <w:sz w:val="48"/>
              </w:rPr>
              <w:t>Of            boxes.</w:t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Contents: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snapToGrid w:val="false"/>
              <w:jc w:val="center"/>
              <w:rPr>
                <w:rFonts w:ascii="Trebuchet MS" w:hAnsi="Trebuchet MS" w:cs="Trebuchet MS"/>
                <w:b/>
                <w:bCs/>
                <w:sz w:val="48"/>
              </w:rPr>
            </w:pPr>
            <w:r>
              <w:rPr>
                <w:rFonts w:cs="Trebuchet MS" w:ascii="Trebuchet MS" w:hAnsi="Trebuchet MS"/>
                <w:b/>
                <w:bCs/>
                <w:sz w:val="48"/>
              </w:rPr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48"/>
              </w:rPr>
            </w:pPr>
            <w:r>
              <w:rPr>
                <w:rFonts w:cs="Trebuchet MS" w:ascii="Trebuchet MS" w:hAnsi="Trebuchet MS"/>
                <w:sz w:val="48"/>
              </w:rPr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48"/>
              </w:rPr>
            </w:pPr>
            <w:r>
              <w:rPr>
                <w:rFonts w:cs="Trebuchet MS" w:ascii="Trebuchet MS" w:hAnsi="Trebuchet MS"/>
                <w:sz w:val="48"/>
              </w:rPr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48"/>
              </w:rPr>
            </w:pPr>
            <w:r>
              <w:rPr>
                <w:rFonts w:cs="Trebuchet MS" w:ascii="Trebuchet MS" w:hAnsi="Trebuchet MS"/>
                <w:sz w:val="48"/>
              </w:rPr>
            </w:r>
          </w:p>
          <w:p>
            <w:pPr>
              <w:pStyle w:val="Normal"/>
              <w:jc w:val="center"/>
              <w:rPr>
                <w:rFonts w:ascii="Trebuchet MS" w:hAnsi="Trebuchet MS" w:cs="Trebuchet MS"/>
                <w:sz w:val="48"/>
              </w:rPr>
            </w:pPr>
            <w:r>
              <w:rPr>
                <w:rFonts w:cs="Trebuchet MS" w:ascii="Trebuchet MS" w:hAnsi="Trebuchet MS"/>
                <w:sz w:val="48"/>
              </w:rPr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Courier: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snapToGrid w:val="false"/>
              <w:jc w:val="center"/>
              <w:rPr>
                <w:rFonts w:ascii="Trebuchet MS" w:hAnsi="Trebuchet MS" w:cs="Trebuchet MS"/>
                <w:b/>
                <w:bCs/>
                <w:sz w:val="48"/>
              </w:rPr>
            </w:pPr>
            <w:r>
              <w:rPr>
                <w:rFonts w:cs="Trebuchet MS" w:ascii="Trebuchet MS" w:hAnsi="Trebuchet MS"/>
                <w:b/>
                <w:bCs/>
                <w:sz w:val="48"/>
              </w:rPr>
            </w:r>
          </w:p>
        </w:tc>
      </w:tr>
      <w:tr>
        <w:trPr/>
        <w:tc>
          <w:tcPr>
            <w:tcW w:w="36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jc w:val="center"/>
              <w:rPr>
                <w:rFonts w:ascii="Trebuchet MS" w:hAnsi="Trebuchet MS" w:cs="Trebuchet MS"/>
                <w:b/>
                <w:bCs/>
                <w:sz w:val="36"/>
              </w:rPr>
            </w:pPr>
            <w:r>
              <w:rPr>
                <w:rFonts w:cs="Trebuchet MS" w:ascii="Trebuchet MS" w:hAnsi="Trebuchet MS"/>
                <w:b/>
                <w:bCs/>
                <w:sz w:val="36"/>
              </w:rPr>
              <w:t>Consignment Note Number:</w:t>
            </w:r>
          </w:p>
        </w:tc>
        <w:tc>
          <w:tcPr>
            <w:tcW w:w="7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>
            <w:pPr>
              <w:pStyle w:val="Normal"/>
              <w:snapToGrid w:val="false"/>
              <w:jc w:val="center"/>
              <w:rPr>
                <w:rFonts w:ascii="Trebuchet MS" w:hAnsi="Trebuchet MS" w:cs="Trebuchet MS"/>
                <w:b/>
                <w:bCs/>
                <w:sz w:val="48"/>
              </w:rPr>
            </w:pPr>
            <w:r>
              <w:rPr>
                <w:rFonts w:cs="Trebuchet MS" w:ascii="Trebuchet MS" w:hAnsi="Trebuchet MS"/>
                <w:b/>
                <w:bCs/>
                <w:sz w:val="48"/>
              </w:rPr>
            </w:r>
          </w:p>
        </w:tc>
      </w:tr>
    </w:tbl>
    <w:p>
      <w:pPr>
        <w:pStyle w:val="BodyText2"/>
        <w:rPr>
          <w:rFonts w:ascii="Trebuchet MS" w:hAnsi="Trebuchet MS" w:cs="Trebuchet MS"/>
          <w:b/>
          <w:bCs/>
          <w:color w:val="FF0000"/>
        </w:rPr>
      </w:pPr>
      <w:r>
        <w:rPr>
          <w:rFonts w:cs="Trebuchet MS" w:ascii="Trebuchet MS" w:hAnsi="Trebuchet MS"/>
          <w:b/>
          <w:bCs/>
          <w:color w:val="FF0000"/>
        </w:rPr>
      </w:r>
    </w:p>
    <w:p>
      <w:pPr>
        <w:pStyle w:val="BodyText2"/>
        <w:rPr>
          <w:rFonts w:ascii="Trebuchet MS" w:hAnsi="Trebuchet MS" w:cs="Trebuchet MS"/>
          <w:b/>
          <w:bCs/>
          <w:color w:val="FF0000"/>
        </w:rPr>
      </w:pPr>
      <w:r>
        <w:rPr>
          <w:rFonts w:cs="Trebuchet MS" w:ascii="Trebuchet MS" w:hAnsi="Trebuchet MS"/>
          <w:b/>
          <w:bCs/>
          <w:color w:val="FF0000"/>
        </w:rPr>
        <w:t>Please deliver to the Conference Centre,</w:t>
      </w:r>
    </w:p>
    <w:p>
      <w:pPr>
        <w:pStyle w:val="BodyText2"/>
        <w:rPr>
          <w:rFonts w:ascii="Trebuchet MS" w:hAnsi="Trebuchet MS" w:cs="Trebuchet MS"/>
          <w:b/>
          <w:bCs/>
          <w:color w:val="FF0000"/>
        </w:rPr>
      </w:pPr>
      <w:r>
        <w:rPr>
          <w:rFonts w:cs="Trebuchet MS" w:ascii="Trebuchet MS" w:hAnsi="Trebuchet MS"/>
          <w:b/>
          <w:bCs/>
          <w:color w:val="FF0000"/>
        </w:rPr>
        <w:t>Hamilton Island</w:t>
      </w:r>
    </w:p>
    <w:p>
      <w:pPr>
        <w:pStyle w:val="BodyText2"/>
        <w:rPr>
          <w:rFonts w:ascii="Trebuchet MS" w:hAnsi="Trebuchet MS" w:cs="Trebuchet MS"/>
          <w:b/>
          <w:bCs/>
          <w:color w:val="FF0000"/>
        </w:rPr>
      </w:pPr>
      <w:r>
        <w:rPr>
          <w:rFonts w:cs="Trebuchet MS" w:ascii="Trebuchet MS" w:hAnsi="Trebuchet MS"/>
          <w:b/>
          <w:bCs/>
          <w:color w:val="FF0000"/>
        </w:rPr>
      </w:r>
    </w:p>
    <w:p>
      <w:pPr>
        <w:pStyle w:val="Normal"/>
        <w:overflowPunct w:val="true"/>
        <w:jc w:val="center"/>
        <w:textAlignment w:val="auto"/>
        <w:rPr>
          <w:rFonts w:ascii="Helv;Arial" w:hAnsi="Helv;Arial" w:cs="Helv;Arial"/>
          <w:i/>
          <w:i/>
          <w:iCs/>
          <w:color w:val="000000"/>
          <w:sz w:val="20"/>
          <w:lang w:val="en-US"/>
        </w:rPr>
      </w:pPr>
      <w:r>
        <w:rPr>
          <w:rFonts w:cs="Helv;Arial" w:ascii="Helv;Arial" w:hAnsi="Helv;Arial"/>
          <w:i/>
          <w:iCs/>
          <w:color w:val="000000"/>
          <w:sz w:val="20"/>
          <w:lang w:val="en-US"/>
        </w:rPr>
        <w:t>Do not use this template for Road Freight</w:t>
      </w:r>
    </w:p>
    <w:sectPr>
      <w:footerReference w:type="default" r:id="rId3"/>
      <w:type w:val="nextPage"/>
      <w:pgSz w:w="11906" w:h="16838"/>
      <w:pgMar w:left="1418" w:right="1134" w:gutter="0" w:header="0" w:top="851" w:footer="624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Futura Lt BT">
    <w:altName w:val="Segoe UI"/>
    <w:charset w:val="00"/>
    <w:family w:val="swiss"/>
    <w:pitch w:val="variable"/>
  </w:font>
  <w:font w:name="Futura Md BT">
    <w:altName w:val="Lucida Sans Unicode"/>
    <w:charset w:val="00"/>
    <w:family w:val="swiss"/>
    <w:pitch w:val="variable"/>
  </w:font>
  <w:font w:name="Arial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1"/>
    <w:family w:val="swiss"/>
    <w:pitch w:val="variable"/>
  </w:font>
  <w:font w:name="Trebuchet MS">
    <w:charset w:val="00"/>
    <w:family w:val="swiss"/>
    <w:pitch w:val="variable"/>
  </w:font>
  <w:font w:name="Franklin Gothic Heavy">
    <w:charset w:val="00"/>
    <w:family w:val="swiss"/>
    <w:pitch w:val="variable"/>
  </w:font>
  <w:font w:name="Helv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4"/>
      </w:rPr>
      <w:t>Conventions Office, Hamilton Island, Qld 4803 Australia.  Telephone 07 4948 9595, Facsimile 07 4946 8689</w:t>
    </w:r>
  </w:p>
  <w:p>
    <w:pPr>
      <w:pStyle w:val="Footer"/>
      <w:jc w:val="center"/>
      <w:rPr>
        <w:sz w:val="14"/>
      </w:rPr>
    </w:pPr>
    <w:r>
      <w:rPr>
        <w:sz w:val="14"/>
      </w:rPr>
      <w:t>Hamilton Island is owned by Hamilton Island Limited ACN 061 868 077 and operated by Hamilton Island Enterprises Limited ACN 009 946 909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upperRoman"/>
      <w:lvlText w:val="%1."/>
      <w:lvlJc w:val="left"/>
      <w:pPr>
        <w:tabs>
          <w:tab w:val="num" w:pos="720"/>
        </w:tabs>
        <w:ind w:left="567" w:hanging="567"/>
      </w:pPr>
      <w:rPr>
        <w:sz w:val="24"/>
        <w:i w:val="false"/>
        <w:b/>
        <w:rFonts w:ascii="Futura Md BT;Lucida Sans Unicode" w:hAnsi="Futura Md BT;Lucida Sans Unicode" w:cs="Futura Md BT;Lucida Sans Unicode"/>
      </w:rPr>
    </w:lvl>
    <w:lvl w:ilvl="1">
      <w:start w:val="1"/>
      <w:pStyle w:val="Heading2"/>
      <w:numFmt w:val="decimal"/>
      <w:lvlText w:val="%2."/>
      <w:lvlJc w:val="left"/>
      <w:pPr>
        <w:tabs>
          <w:tab w:val="num" w:pos="1531"/>
        </w:tabs>
        <w:ind w:left="1531" w:hanging="737"/>
      </w:pPr>
      <w:rPr>
        <w:sz w:val="24"/>
        <w:rFonts w:ascii="Futura Md BT;Lucida Sans Unicode" w:hAnsi="Futura Md BT;Lucida Sans Unicode" w:cs="Futura Md BT;Lucida Sans Unicode"/>
      </w:rPr>
    </w:lvl>
    <w:lvl w:ilvl="2">
      <w:start w:val="1"/>
      <w:pStyle w:val="Heading3"/>
      <w:numFmt w:val="upperLetter"/>
      <w:lvlText w:val="%3."/>
      <w:lvlJc w:val="left"/>
      <w:pPr>
        <w:tabs>
          <w:tab w:val="num" w:pos="2268"/>
        </w:tabs>
        <w:ind w:left="2268" w:hanging="794"/>
      </w:pPr>
      <w:rPr>
        <w:sz w:val="24"/>
        <w:i w:val="false"/>
        <w:b/>
        <w:rFonts w:ascii="Futura Lt BT;Segoe UI" w:hAnsi="Futura Lt BT;Segoe UI" w:cs="Futura Lt BT;Segoe UI"/>
      </w:rPr>
    </w:lvl>
    <w:lvl w:ilvl="3">
      <w:start w:val="1"/>
      <w:pStyle w:val="Heading4"/>
      <w:numFmt w:val="bullet"/>
      <w:lvlText w:val=""/>
      <w:lvlJc w:val="left"/>
      <w:pPr>
        <w:tabs>
          <w:tab w:val="num" w:pos="2948"/>
        </w:tabs>
        <w:ind w:left="2948" w:hanging="623"/>
      </w:pPr>
      <w:rPr>
        <w:rFonts w:ascii="Symbol" w:hAnsi="Symbol" w:cs="Symbol" w:hint="default"/>
        <w:sz w:val="24"/>
        <w:i/>
        <w:b w:val="false"/>
        <w:color w:val="000000"/>
      </w:rPr>
    </w:lvl>
    <w:lvl w:ilvl="4">
      <w:start w:val="1"/>
      <w:pStyle w:val="Heading5"/>
      <w:numFmt w:val="lowerRoman"/>
      <w:lvlText w:val="(%5)"/>
      <w:lvlJc w:val="left"/>
      <w:pPr>
        <w:tabs>
          <w:tab w:val="num" w:pos="3742"/>
        </w:tabs>
        <w:ind w:left="3742" w:hanging="680"/>
      </w:pPr>
      <w:rPr>
        <w:sz w:val="24"/>
        <w:rFonts w:ascii="Futura Lt BT;Segoe UI" w:hAnsi="Futura Lt BT;Segoe UI" w:cs="Futura Lt BT;Segoe UI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hanging="0"/>
      </w:pPr>
      <w:rPr/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hanging="0"/>
      </w:pPr>
      <w:rPr/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hanging="0"/>
      </w:pPr>
      <w:rPr/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HK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autoSpaceDE w:val="false"/>
      <w:bidi w:val="0"/>
      <w:textAlignment w:val="baseline"/>
    </w:pPr>
    <w:rPr>
      <w:rFonts w:ascii="Futura Lt BT;Segoe UI" w:hAnsi="Futura Lt BT;Segoe UI" w:eastAsia="Times New Roman" w:cs="Futura Lt BT;Segoe UI"/>
      <w:color w:val="auto"/>
      <w:sz w:val="24"/>
      <w:szCs w:val="20"/>
      <w:lang w:val="en-A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360" w:leader="none"/>
      </w:tabs>
      <w:spacing w:before="240" w:after="60"/>
      <w:ind w:hanging="0" w:left="0" w:right="0"/>
      <w:outlineLvl w:val="0"/>
    </w:pPr>
    <w:rPr>
      <w:rFonts w:ascii="Futura Md BT;Lucida Sans Unicode" w:hAnsi="Futura Md BT;Lucida Sans Unicode" w:cs="Arial;Arial"/>
      <w:b/>
      <w:bCs/>
      <w:kern w:val="2"/>
      <w:sz w:val="28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360" w:leader="none"/>
      </w:tabs>
      <w:spacing w:before="240" w:after="60"/>
      <w:ind w:hanging="0" w:left="0" w:right="0"/>
      <w:outlineLvl w:val="1"/>
    </w:pPr>
    <w:rPr>
      <w:rFonts w:ascii="Arial;Arial" w:hAnsi="Arial;Arial" w:cs="Arial;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20"/>
        <w:tab w:val="left" w:pos="360" w:leader="none"/>
      </w:tabs>
      <w:spacing w:before="240" w:after="60"/>
      <w:ind w:hanging="0" w:left="0" w:right="0"/>
      <w:outlineLvl w:val="2"/>
    </w:pPr>
    <w:rPr>
      <w:rFonts w:ascii="Arial;Arial" w:hAnsi="Arial;Arial" w:cs="Arial;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20"/>
        <w:tab w:val="left" w:pos="360" w:leader="none"/>
      </w:tabs>
      <w:spacing w:before="240" w:after="60"/>
      <w:ind w:hanging="0" w:left="0" w:right="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tabs>
        <w:tab w:val="clear" w:pos="720"/>
        <w:tab w:val="left" w:pos="360" w:leader="none"/>
      </w:tabs>
      <w:spacing w:before="240" w:after="60"/>
      <w:ind w:hanging="0" w:left="0" w:right="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outlineLvl w:val="5"/>
    </w:pPr>
    <w:rPr>
      <w:rFonts w:ascii="Futura Md BT;Lucida Sans Unicode" w:hAnsi="Futura Md BT;Lucida Sans Unicode" w:cs="Futura Md BT;Lucida Sans Unicode"/>
      <w:sz w:val="40"/>
    </w:rPr>
  </w:style>
  <w:style w:type="paragraph" w:styleId="Heading7">
    <w:name w:val="heading 7"/>
    <w:basedOn w:val="Normal"/>
    <w:next w:val="Normal"/>
    <w:qFormat/>
    <w:pPr>
      <w:keepNext w:val="true"/>
      <w:outlineLvl w:val="6"/>
    </w:pPr>
    <w:rPr>
      <w:b/>
      <w:bCs/>
      <w:i/>
      <w:iCs/>
      <w:sz w:val="52"/>
      <w:u w:val="single"/>
    </w:rPr>
  </w:style>
  <w:style w:type="paragraph" w:styleId="Heading8">
    <w:name w:val="heading 8"/>
    <w:basedOn w:val="Normal"/>
    <w:next w:val="Normal"/>
    <w:qFormat/>
    <w:pPr>
      <w:keepNext w:val="true"/>
      <w:jc w:val="center"/>
      <w:outlineLvl w:val="7"/>
    </w:pPr>
    <w:rPr>
      <w:b/>
      <w:bCs/>
      <w:i/>
      <w:iCs/>
      <w:u w:val="single"/>
    </w:rPr>
  </w:style>
  <w:style w:type="paragraph" w:styleId="Heading9">
    <w:name w:val="heading 9"/>
    <w:basedOn w:val="Normal"/>
    <w:next w:val="Normal"/>
    <w:qFormat/>
    <w:pPr>
      <w:keepNext w:val="true"/>
      <w:outlineLvl w:val="8"/>
    </w:pPr>
    <w:rPr>
      <w:b/>
      <w:bCs/>
      <w:sz w:val="32"/>
      <w:u w:val="single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Futura Md BT;Lucida Sans Unicode" w:hAnsi="Futura Md BT;Lucida Sans Unicode" w:cs="Futura Md BT;Lucida Sans Unicode"/>
      <w:b/>
      <w:i w:val="false"/>
      <w:sz w:val="24"/>
    </w:rPr>
  </w:style>
  <w:style w:type="character" w:styleId="WW8Num4z1">
    <w:name w:val="WW8Num4z1"/>
    <w:qFormat/>
    <w:rPr>
      <w:rFonts w:ascii="Futura Md BT;Lucida Sans Unicode" w:hAnsi="Futura Md BT;Lucida Sans Unicode" w:cs="Futura Md BT;Lucida Sans Unicode"/>
      <w:sz w:val="24"/>
    </w:rPr>
  </w:style>
  <w:style w:type="character" w:styleId="WW8Num4z2">
    <w:name w:val="WW8Num4z2"/>
    <w:qFormat/>
    <w:rPr>
      <w:rFonts w:ascii="Futura Lt BT;Segoe UI" w:hAnsi="Futura Lt BT;Segoe UI" w:cs="Futura Lt BT;Segoe UI"/>
      <w:b/>
      <w:i w:val="false"/>
      <w:sz w:val="24"/>
    </w:rPr>
  </w:style>
  <w:style w:type="character" w:styleId="WW8Num4z3">
    <w:name w:val="WW8Num4z3"/>
    <w:qFormat/>
    <w:rPr>
      <w:rFonts w:ascii="Symbol" w:hAnsi="Symbol" w:cs="Symbol"/>
      <w:b w:val="false"/>
      <w:i/>
      <w:color w:val="000000"/>
      <w:sz w:val="24"/>
    </w:rPr>
  </w:style>
  <w:style w:type="character" w:styleId="WW8Num4z4">
    <w:name w:val="WW8Num4z4"/>
    <w:qFormat/>
    <w:rPr>
      <w:rFonts w:ascii="Futura Lt BT;Segoe UI" w:hAnsi="Futura Lt BT;Segoe UI" w:cs="Futura Lt BT;Segoe UI"/>
      <w:sz w:val="24"/>
    </w:rPr>
  </w:style>
  <w:style w:type="character" w:styleId="WW8Num4z5">
    <w:name w:val="WW8Num4z5"/>
    <w:qFormat/>
    <w:rPr/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Wingdings" w:hAnsi="Wingdings" w:cs="Wingdings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3">
    <w:name w:val="WW8Num7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/>
    <w:rPr>
      <w:rFonts w:ascii="Arial;Arial" w:hAnsi="Arial;Arial" w:cs="Arial;Arial"/>
      <w:color w:val="000000"/>
      <w:sz w:val="32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velopeAddress">
    <w:name w:val="envelope address"/>
    <w:basedOn w:val="Normal"/>
    <w:pPr>
      <w:ind w:hanging="0" w:left="2880" w:right="0"/>
    </w:pPr>
    <w:rPr>
      <w:rFonts w:cs="Arial;Arial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Indent">
    <w:name w:val="Body Text Indent"/>
    <w:basedOn w:val="Normal"/>
    <w:pPr>
      <w:ind w:hanging="2880" w:left="2880" w:right="0"/>
    </w:pPr>
    <w:rPr/>
  </w:style>
  <w:style w:type="paragraph" w:styleId="BodyText2">
    <w:name w:val="Body Text 2"/>
    <w:basedOn w:val="Normal"/>
    <w:qFormat/>
    <w:pPr>
      <w:jc w:val="center"/>
    </w:pPr>
    <w:rPr>
      <w:sz w:val="3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Fax TH</Template>
  <TotalTime>1</TotalTime>
  <Application>LibreOffice/25.2.6.2$Linux_X86_64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2026-09-09T04:55:00Z</dcterms:created>
  <dc:creator>Hamilton Island Enterprises</dc:creator>
  <dc:description/>
  <cp:keywords/>
  <dc:language>en-US</dc:language>
  <cp:lastModifiedBy>Layla Simmons</cp:lastModifiedBy>
  <cp:lastPrinted>2004-06-30T20:11:00Z</cp:lastPrinted>
  <dcterms:modified xsi:type="dcterms:W3CDTF">2026-09-09T04:55:00Z</dcterms:modified>
  <cp:revision>2</cp:revision>
  <dc:subject/>
  <dc:title>FACSIMILE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160400.000000000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